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E47745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2612766" cy="547370"/>
            <wp:effectExtent l="0" t="0" r="0" b="508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95" cy="5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>Nr. 202</w:t>
      </w:r>
      <w:r w:rsidR="00C17213">
        <w:rPr>
          <w:rFonts w:ascii="Times New Roman" w:hAnsi="Times New Roman" w:cs="Times New Roman"/>
          <w:b/>
          <w:sz w:val="24"/>
          <w:szCs w:val="24"/>
        </w:rPr>
        <w:t>5</w:t>
      </w:r>
      <w:r w:rsidRPr="00CB0772">
        <w:rPr>
          <w:rFonts w:ascii="Times New Roman" w:hAnsi="Times New Roman" w:cs="Times New Roman"/>
          <w:b/>
          <w:sz w:val="24"/>
          <w:szCs w:val="24"/>
        </w:rPr>
        <w:t>-1-LT01-KA121-</w:t>
      </w:r>
      <w:r w:rsidR="00FC7813">
        <w:rPr>
          <w:rFonts w:ascii="Times New Roman" w:hAnsi="Times New Roman" w:cs="Times New Roman"/>
          <w:b/>
          <w:sz w:val="24"/>
          <w:szCs w:val="24"/>
        </w:rPr>
        <w:t>SCH</w:t>
      </w:r>
      <w:bookmarkStart w:id="0" w:name="_GoBack"/>
      <w:bookmarkEnd w:id="0"/>
      <w:r w:rsidRPr="00CB0772">
        <w:rPr>
          <w:rFonts w:ascii="Times New Roman" w:hAnsi="Times New Roman" w:cs="Times New Roman"/>
          <w:b/>
          <w:sz w:val="24"/>
          <w:szCs w:val="24"/>
        </w:rPr>
        <w:t>-</w:t>
      </w:r>
      <w:r w:rsidR="00C17213" w:rsidRPr="00E84FCA">
        <w:rPr>
          <w:rFonts w:ascii="Times New Roman" w:eastAsia="FreeSans" w:hAnsi="Times New Roman" w:cs="Times New Roman"/>
          <w:b/>
          <w:sz w:val="24"/>
          <w:szCs w:val="24"/>
        </w:rPr>
        <w:t>000325465</w:t>
      </w:r>
      <w:r w:rsidR="00C17213" w:rsidRPr="008A5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20_</w:t>
      </w:r>
      <w:r w:rsidR="00E31B1A" w:rsidRPr="00CB0772">
        <w:rPr>
          <w:rFonts w:ascii="Times New Roman" w:hAnsi="Times New Roman" w:cs="Times New Roman"/>
          <w:sz w:val="24"/>
          <w:szCs w:val="24"/>
        </w:rPr>
        <w:t>__</w:t>
      </w:r>
      <w:r w:rsidRPr="00CB0772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504C66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Klasė, grupės numeris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:rsidTr="00292939">
        <w:trPr>
          <w:trHeight w:val="348"/>
        </w:trPr>
        <w:tc>
          <w:tcPr>
            <w:tcW w:w="1565" w:type="pct"/>
          </w:tcPr>
          <w:p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:rsidTr="003838AA">
        <w:tc>
          <w:tcPr>
            <w:tcW w:w="990" w:type="pct"/>
            <w:vAlign w:val="bottom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7935DD" w:rsidRPr="00292939" w:rsidTr="00F80BA1">
        <w:trPr>
          <w:trHeight w:val="928"/>
        </w:trPr>
        <w:tc>
          <w:tcPr>
            <w:tcW w:w="2193" w:type="pct"/>
          </w:tcPr>
          <w:p w:rsidR="007935DD" w:rsidRDefault="00C17213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  <w:p w:rsidR="00C17213" w:rsidRPr="00292939" w:rsidRDefault="00C17213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F8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7935DD" w:rsidRPr="00292939" w:rsidRDefault="00B26758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935DD" w:rsidRPr="00292939">
              <w:rPr>
                <w:rFonts w:ascii="Times New Roman" w:hAnsi="Times New Roman" w:cs="Times New Roman"/>
                <w:sz w:val="24"/>
                <w:szCs w:val="24"/>
              </w:rPr>
              <w:t>arašas</w:t>
            </w:r>
          </w:p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E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F80BA1" w:rsidRPr="0029293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</w:tbl>
    <w:p w:rsidR="004857C1" w:rsidRPr="00E31B1A" w:rsidRDefault="004857C1">
      <w:pPr>
        <w:rPr>
          <w:rFonts w:ascii="Times New Roman" w:hAnsi="Times New Roman" w:cs="Times New Roman"/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652" w:rsidRDefault="00726652" w:rsidP="00CB0772">
      <w:pPr>
        <w:spacing w:after="0" w:line="240" w:lineRule="auto"/>
      </w:pPr>
      <w:r>
        <w:separator/>
      </w:r>
    </w:p>
  </w:endnote>
  <w:endnote w:type="continuationSeparator" w:id="0">
    <w:p w:rsidR="00726652" w:rsidRDefault="00726652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652" w:rsidRDefault="00726652" w:rsidP="00CB0772">
      <w:pPr>
        <w:spacing w:after="0" w:line="240" w:lineRule="auto"/>
      </w:pPr>
      <w:r>
        <w:separator/>
      </w:r>
    </w:p>
  </w:footnote>
  <w:footnote w:type="continuationSeparator" w:id="0">
    <w:p w:rsidR="00726652" w:rsidRDefault="00726652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1377C2"/>
    <w:rsid w:val="00247B86"/>
    <w:rsid w:val="00265FF4"/>
    <w:rsid w:val="00292939"/>
    <w:rsid w:val="002A3FB5"/>
    <w:rsid w:val="003838AA"/>
    <w:rsid w:val="003D5C08"/>
    <w:rsid w:val="00482907"/>
    <w:rsid w:val="004857C1"/>
    <w:rsid w:val="00491FA3"/>
    <w:rsid w:val="004E4C93"/>
    <w:rsid w:val="00504C66"/>
    <w:rsid w:val="005F5D00"/>
    <w:rsid w:val="00726652"/>
    <w:rsid w:val="007526DD"/>
    <w:rsid w:val="007935DD"/>
    <w:rsid w:val="009342A5"/>
    <w:rsid w:val="009F0B81"/>
    <w:rsid w:val="009F39B9"/>
    <w:rsid w:val="00B0451D"/>
    <w:rsid w:val="00B26758"/>
    <w:rsid w:val="00C17213"/>
    <w:rsid w:val="00C35CB6"/>
    <w:rsid w:val="00CB0772"/>
    <w:rsid w:val="00D17E42"/>
    <w:rsid w:val="00E31B1A"/>
    <w:rsid w:val="00E47745"/>
    <w:rsid w:val="00F611F5"/>
    <w:rsid w:val="00F80BA1"/>
    <w:rsid w:val="00F8683F"/>
    <w:rsid w:val="00FC4816"/>
    <w:rsid w:val="00F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1FFF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10</cp:revision>
  <cp:lastPrinted>2018-04-03T10:15:00Z</cp:lastPrinted>
  <dcterms:created xsi:type="dcterms:W3CDTF">2020-03-24T20:01:00Z</dcterms:created>
  <dcterms:modified xsi:type="dcterms:W3CDTF">2025-09-19T10:27:00Z</dcterms:modified>
</cp:coreProperties>
</file>